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29" w:rsidRDefault="00DC120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1964A7" w:rsidRDefault="001964A7">
      <w:pPr>
        <w:jc w:val="center"/>
        <w:rPr>
          <w:rFonts w:ascii="宋体" w:hAnsi="宋体" w:cs="宋体" w:hint="eastAsia"/>
          <w:b/>
          <w:sz w:val="44"/>
          <w:szCs w:val="44"/>
        </w:rPr>
      </w:pPr>
      <w:bookmarkStart w:id="0" w:name="_GoBack"/>
      <w:bookmarkEnd w:id="0"/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D42529">
        <w:trPr>
          <w:trHeight w:val="390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F30F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滁州学院经济与管理学院2022年《政府补助与企业环保投入对油气企业财务绩效影响研究》专著出版费及印刷服务</w:t>
            </w:r>
            <w:r w:rsidR="00DC120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>
        <w:trPr>
          <w:trHeight w:val="390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7C1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>
        <w:trPr>
          <w:trHeight w:val="600"/>
        </w:trPr>
        <w:tc>
          <w:tcPr>
            <w:tcW w:w="2769" w:type="dxa"/>
            <w:gridSpan w:val="2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42529">
        <w:trPr>
          <w:trHeight w:val="786"/>
        </w:trPr>
        <w:tc>
          <w:tcPr>
            <w:tcW w:w="2769" w:type="dxa"/>
            <w:gridSpan w:val="2"/>
            <w:vAlign w:val="center"/>
          </w:tcPr>
          <w:p w:rsidR="00D42529" w:rsidRDefault="00F30F08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《政府补助与企业环保投入对油气企业财务绩效影响研究》</w:t>
            </w:r>
            <w:r w:rsidR="00DC1207">
              <w:rPr>
                <w:rFonts w:ascii="宋体" w:hAnsi="宋体" w:cs="宋体" w:hint="eastAsia"/>
                <w:color w:val="000000"/>
                <w:kern w:val="0"/>
                <w:sz w:val="24"/>
              </w:rPr>
              <w:t>书籍出版及印刷服务</w:t>
            </w:r>
          </w:p>
        </w:tc>
        <w:tc>
          <w:tcPr>
            <w:tcW w:w="1308" w:type="dxa"/>
          </w:tcPr>
          <w:p w:rsidR="00D42529" w:rsidRDefault="00DC120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>
        <w:trPr>
          <w:trHeight w:val="786"/>
        </w:trPr>
        <w:tc>
          <w:tcPr>
            <w:tcW w:w="2769" w:type="dxa"/>
            <w:gridSpan w:val="2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>
        <w:trPr>
          <w:trHeight w:val="754"/>
        </w:trPr>
        <w:tc>
          <w:tcPr>
            <w:tcW w:w="1548" w:type="dxa"/>
            <w:vMerge w:val="restart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D42529">
        <w:trPr>
          <w:trHeight w:val="735"/>
        </w:trPr>
        <w:tc>
          <w:tcPr>
            <w:tcW w:w="1548" w:type="dxa"/>
            <w:vMerge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D42529">
        <w:trPr>
          <w:trHeight w:val="1980"/>
        </w:trPr>
        <w:tc>
          <w:tcPr>
            <w:tcW w:w="9264" w:type="dxa"/>
            <w:gridSpan w:val="6"/>
            <w:vAlign w:val="center"/>
          </w:tcPr>
          <w:p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D42529">
        <w:trPr>
          <w:trHeight w:val="1155"/>
        </w:trPr>
        <w:tc>
          <w:tcPr>
            <w:tcW w:w="9264" w:type="dxa"/>
            <w:gridSpan w:val="6"/>
            <w:vAlign w:val="center"/>
          </w:tcPr>
          <w:p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D42529" w:rsidRDefault="00D42529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D42529" w:rsidRDefault="00DC120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D42529" w:rsidRDefault="00D42529">
      <w:pPr>
        <w:rPr>
          <w:rFonts w:ascii="宋体" w:hAnsi="宋体" w:cs="宋体"/>
          <w:kern w:val="0"/>
          <w:sz w:val="24"/>
        </w:rPr>
      </w:pPr>
    </w:p>
    <w:p w:rsidR="00D42529" w:rsidRDefault="00D42529">
      <w:pPr>
        <w:rPr>
          <w:rFonts w:ascii="宋体" w:hAnsi="宋体" w:cs="宋体"/>
          <w:b/>
          <w:sz w:val="44"/>
          <w:szCs w:val="44"/>
        </w:rPr>
      </w:pPr>
    </w:p>
    <w:p w:rsidR="00D42529" w:rsidRDefault="00DC12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D42529" w:rsidRDefault="00D42529">
      <w:pPr>
        <w:rPr>
          <w:rFonts w:ascii="宋体" w:hAnsi="宋体" w:cs="宋体"/>
          <w:b/>
          <w:sz w:val="24"/>
          <w:u w:val="single"/>
        </w:rPr>
      </w:pPr>
    </w:p>
    <w:p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38" w:rsidRDefault="00C36938">
      <w:r>
        <w:separator/>
      </w:r>
    </w:p>
  </w:endnote>
  <w:endnote w:type="continuationSeparator" w:id="0">
    <w:p w:rsidR="00C36938" w:rsidRDefault="00C3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38" w:rsidRDefault="00C36938">
      <w:r>
        <w:separator/>
      </w:r>
    </w:p>
  </w:footnote>
  <w:footnote w:type="continuationSeparator" w:id="0">
    <w:p w:rsidR="00C36938" w:rsidRDefault="00C3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16264"/>
    <w:rsid w:val="0007646B"/>
    <w:rsid w:val="00077EF4"/>
    <w:rsid w:val="001964A7"/>
    <w:rsid w:val="002C41B8"/>
    <w:rsid w:val="0046301C"/>
    <w:rsid w:val="006625D6"/>
    <w:rsid w:val="007C1530"/>
    <w:rsid w:val="008F3F88"/>
    <w:rsid w:val="009F6FC7"/>
    <w:rsid w:val="00AC0C0E"/>
    <w:rsid w:val="00B05DBA"/>
    <w:rsid w:val="00B77E59"/>
    <w:rsid w:val="00C36938"/>
    <w:rsid w:val="00D42529"/>
    <w:rsid w:val="00D5472B"/>
    <w:rsid w:val="00D85FEC"/>
    <w:rsid w:val="00DC1207"/>
    <w:rsid w:val="00F30F08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F3D68"/>
  <w15:docId w15:val="{A387F791-7B19-4524-8D8F-6B99992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summer123</cp:lastModifiedBy>
  <cp:revision>12</cp:revision>
  <dcterms:created xsi:type="dcterms:W3CDTF">2018-05-07T08:00:00Z</dcterms:created>
  <dcterms:modified xsi:type="dcterms:W3CDTF">2022-03-30T05:05:00Z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